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D08" w:rsidRPr="00CD51B7" w:rsidRDefault="00070D08" w:rsidP="00070D08">
      <w:pPr>
        <w:jc w:val="right"/>
        <w:rPr>
          <w:lang w:val="bg-BG"/>
        </w:rPr>
      </w:pPr>
      <w:bookmarkStart w:id="0" w:name="_GoBack"/>
      <w:bookmarkEnd w:id="0"/>
      <w:r w:rsidRPr="00CD51B7">
        <w:rPr>
          <w:b/>
          <w:i/>
          <w:lang w:val="bg-BG"/>
        </w:rPr>
        <w:t>Образец № 3</w:t>
      </w:r>
    </w:p>
    <w:p w:rsidR="00070D08" w:rsidRPr="00CD51B7" w:rsidRDefault="00070D08" w:rsidP="00070D08">
      <w:pPr>
        <w:ind w:left="2160" w:hanging="2160"/>
        <w:jc w:val="center"/>
        <w:rPr>
          <w:b/>
          <w:lang w:val="bg-BG"/>
        </w:rPr>
      </w:pPr>
    </w:p>
    <w:p w:rsidR="00070D08" w:rsidRPr="00CD51B7" w:rsidRDefault="00070D08" w:rsidP="00070D08">
      <w:pPr>
        <w:ind w:left="2160" w:hanging="2160"/>
        <w:jc w:val="center"/>
        <w:rPr>
          <w:b/>
          <w:lang w:val="bg-BG"/>
        </w:rPr>
      </w:pPr>
    </w:p>
    <w:p w:rsidR="00CD51B7" w:rsidRPr="00CD51B7" w:rsidRDefault="00CD51B7" w:rsidP="00CD51B7">
      <w:pPr>
        <w:shd w:val="clear" w:color="auto" w:fill="FFFFFF"/>
        <w:spacing w:line="276" w:lineRule="auto"/>
        <w:jc w:val="center"/>
        <w:rPr>
          <w:b/>
          <w:lang w:val="bg-BG" w:eastAsia="bg-BG"/>
        </w:rPr>
      </w:pPr>
      <w:r w:rsidRPr="00CD51B7">
        <w:rPr>
          <w:b/>
          <w:lang w:val="bg-BG" w:eastAsia="bg-BG"/>
        </w:rPr>
        <w:t>ДЕКЛАРАЦИЯ</w:t>
      </w:r>
    </w:p>
    <w:p w:rsidR="00CD51B7" w:rsidRPr="00CD51B7" w:rsidRDefault="00CD51B7" w:rsidP="00CD51B7">
      <w:pPr>
        <w:shd w:val="clear" w:color="auto" w:fill="FFFFFF"/>
        <w:spacing w:line="276" w:lineRule="auto"/>
        <w:jc w:val="center"/>
        <w:rPr>
          <w:b/>
          <w:lang w:val="bg-BG" w:eastAsia="bg-BG"/>
        </w:rPr>
      </w:pPr>
      <w:r w:rsidRPr="00CD51B7">
        <w:rPr>
          <w:b/>
          <w:lang w:val="bg-BG" w:eastAsia="bg-BG"/>
        </w:rPr>
        <w:t xml:space="preserve">по </w:t>
      </w:r>
      <w:hyperlink r:id="rId9" w:history="1">
        <w:r w:rsidRPr="00CD51B7">
          <w:rPr>
            <w:b/>
            <w:lang w:val="bg-BG" w:eastAsia="bg-BG"/>
          </w:rPr>
          <w:t>чл. 54, ал. 1, т. 1, 2 и 7 от Закона за обществените поръчки</w:t>
        </w:r>
      </w:hyperlink>
    </w:p>
    <w:p w:rsidR="00CD51B7" w:rsidRPr="00CD51B7" w:rsidRDefault="00CD51B7" w:rsidP="00CD51B7">
      <w:pPr>
        <w:shd w:val="clear" w:color="auto" w:fill="FFFFFF"/>
        <w:spacing w:line="276" w:lineRule="auto"/>
        <w:jc w:val="center"/>
        <w:rPr>
          <w:b/>
          <w:lang w:val="bg-BG" w:eastAsia="bg-BG"/>
        </w:rPr>
      </w:pPr>
    </w:p>
    <w:p w:rsidR="00CD51B7" w:rsidRPr="00CD51B7" w:rsidRDefault="00CD51B7" w:rsidP="00CD51B7">
      <w:pPr>
        <w:shd w:val="clear" w:color="auto" w:fill="FFFFFF"/>
        <w:spacing w:line="276" w:lineRule="auto"/>
        <w:jc w:val="both"/>
        <w:rPr>
          <w:lang w:val="bg-BG" w:eastAsia="bg-BG"/>
        </w:rPr>
      </w:pPr>
      <w:r w:rsidRPr="00CD51B7">
        <w:rPr>
          <w:lang w:val="bg-BG" w:eastAsia="bg-BG"/>
        </w:rPr>
        <w:t>Подписаният/ата ………………………………………………………………...…………………..</w:t>
      </w:r>
    </w:p>
    <w:p w:rsidR="00CD51B7" w:rsidRPr="00CD51B7" w:rsidRDefault="00CD51B7" w:rsidP="00CD51B7">
      <w:pPr>
        <w:shd w:val="clear" w:color="auto" w:fill="FFFFFF"/>
        <w:spacing w:line="276" w:lineRule="auto"/>
        <w:ind w:left="3540" w:firstLine="708"/>
        <w:jc w:val="both"/>
        <w:rPr>
          <w:i/>
          <w:lang w:val="bg-BG" w:eastAsia="bg-BG"/>
        </w:rPr>
      </w:pPr>
      <w:r w:rsidRPr="00CD51B7">
        <w:rPr>
          <w:i/>
          <w:lang w:val="bg-BG" w:eastAsia="bg-BG"/>
        </w:rPr>
        <w:t>(трите имена)</w:t>
      </w:r>
    </w:p>
    <w:p w:rsidR="00CD51B7" w:rsidRPr="00CD51B7" w:rsidRDefault="00CD51B7" w:rsidP="00CD51B7">
      <w:pPr>
        <w:shd w:val="clear" w:color="auto" w:fill="FFFFFF"/>
        <w:spacing w:line="276" w:lineRule="auto"/>
        <w:jc w:val="both"/>
        <w:rPr>
          <w:lang w:val="bg-BG" w:eastAsia="bg-BG"/>
        </w:rPr>
      </w:pPr>
      <w:r w:rsidRPr="00CD51B7">
        <w:rPr>
          <w:lang w:val="bg-BG" w:eastAsia="bg-BG"/>
        </w:rPr>
        <w:t>данни по документ за самоличност …………………………………………..……………………</w:t>
      </w:r>
    </w:p>
    <w:p w:rsidR="00CD51B7" w:rsidRPr="00CD51B7" w:rsidRDefault="00CD51B7" w:rsidP="00CD51B7">
      <w:pPr>
        <w:shd w:val="clear" w:color="auto" w:fill="FFFFFF"/>
        <w:spacing w:line="276" w:lineRule="auto"/>
        <w:jc w:val="both"/>
        <w:rPr>
          <w:i/>
          <w:lang w:val="bg-BG" w:eastAsia="bg-BG"/>
        </w:rPr>
      </w:pPr>
      <w:r w:rsidRPr="00CD51B7">
        <w:rPr>
          <w:i/>
          <w:lang w:val="bg-BG" w:eastAsia="bg-BG"/>
        </w:rPr>
        <w:t>(номер на лична карта, дата, орган и място на издаването)</w:t>
      </w:r>
    </w:p>
    <w:p w:rsidR="00CD51B7" w:rsidRPr="00CD51B7" w:rsidRDefault="00CD51B7" w:rsidP="00CD51B7">
      <w:pPr>
        <w:shd w:val="clear" w:color="auto" w:fill="FFFFFF"/>
        <w:spacing w:line="276" w:lineRule="auto"/>
        <w:jc w:val="both"/>
        <w:rPr>
          <w:lang w:val="bg-BG" w:eastAsia="bg-BG"/>
        </w:rPr>
      </w:pPr>
      <w:r w:rsidRPr="00CD51B7">
        <w:rPr>
          <w:lang w:val="bg-BG" w:eastAsia="bg-BG"/>
        </w:rPr>
        <w:t>в качеството си на ……………………… на ………………………………………………………,</w:t>
      </w:r>
    </w:p>
    <w:p w:rsidR="00CD51B7" w:rsidRPr="00CD51B7" w:rsidRDefault="00CD51B7" w:rsidP="00CD51B7">
      <w:pPr>
        <w:shd w:val="clear" w:color="auto" w:fill="FFFFFF"/>
        <w:spacing w:line="276" w:lineRule="auto"/>
        <w:jc w:val="both"/>
        <w:rPr>
          <w:lang w:val="bg-BG" w:eastAsia="bg-BG"/>
        </w:rPr>
      </w:pPr>
      <w:r w:rsidRPr="00CD51B7">
        <w:rPr>
          <w:lang w:val="bg-BG" w:eastAsia="bg-BG"/>
        </w:rPr>
        <w:t xml:space="preserve">                                          </w:t>
      </w:r>
      <w:r w:rsidRPr="00CD51B7">
        <w:rPr>
          <w:i/>
          <w:lang w:val="bg-BG" w:eastAsia="bg-BG"/>
        </w:rPr>
        <w:t>(длъжност)</w:t>
      </w:r>
      <w:r w:rsidRPr="00CD51B7">
        <w:rPr>
          <w:lang w:val="bg-BG" w:eastAsia="bg-BG"/>
        </w:rPr>
        <w:t xml:space="preserve">                 </w:t>
      </w:r>
      <w:r w:rsidRPr="00CD51B7">
        <w:rPr>
          <w:i/>
          <w:lang w:val="bg-BG" w:eastAsia="bg-BG"/>
        </w:rPr>
        <w:t>(наименование на участника)</w:t>
      </w:r>
    </w:p>
    <w:p w:rsidR="00CD51B7" w:rsidRDefault="00CD51B7" w:rsidP="00CD51B7">
      <w:pPr>
        <w:widowControl/>
        <w:autoSpaceDE/>
        <w:adjustRightInd/>
        <w:jc w:val="center"/>
        <w:rPr>
          <w:b/>
          <w:lang w:val="bg-BG" w:eastAsia="bg-BG"/>
        </w:rPr>
      </w:pPr>
      <w:r w:rsidRPr="00CD51B7">
        <w:rPr>
          <w:lang w:val="bg-BG" w:eastAsia="bg-BG"/>
        </w:rPr>
        <w:t xml:space="preserve">ЕИК/БУЛСТАТ ……………….…, в съответствие с изискванията на възложителя при възлагане </w:t>
      </w:r>
      <w:r w:rsidR="003C6CB0">
        <w:rPr>
          <w:lang w:val="bg-BG" w:eastAsia="bg-BG"/>
        </w:rPr>
        <w:t>на обществена поръчка</w:t>
      </w:r>
      <w:r w:rsidRPr="00CD51B7">
        <w:rPr>
          <w:lang w:val="bg-BG" w:eastAsia="bg-BG"/>
        </w:rPr>
        <w:t xml:space="preserve"> с предмет: </w:t>
      </w:r>
      <w:r w:rsidRPr="00E4276F">
        <w:rPr>
          <w:b/>
          <w:lang w:val="bg-BG" w:eastAsia="bg-BG"/>
        </w:rPr>
        <w:t xml:space="preserve">Зимно поддържане и </w:t>
      </w:r>
      <w:proofErr w:type="spellStart"/>
      <w:r w:rsidRPr="00E4276F">
        <w:rPr>
          <w:b/>
          <w:lang w:val="bg-BG" w:eastAsia="bg-BG"/>
        </w:rPr>
        <w:t>снегопочистване</w:t>
      </w:r>
      <w:proofErr w:type="spellEnd"/>
      <w:r w:rsidRPr="00E4276F">
        <w:rPr>
          <w:b/>
          <w:lang w:val="bg-BG" w:eastAsia="bg-BG"/>
        </w:rPr>
        <w:t xml:space="preserve"> на пътна мрежа IV-ти (четвърти) клас в община </w:t>
      </w:r>
      <w:r>
        <w:rPr>
          <w:b/>
          <w:lang w:val="bg-BG" w:eastAsia="bg-BG"/>
        </w:rPr>
        <w:t>Цар Калоян</w:t>
      </w:r>
      <w:r w:rsidRPr="00E4276F">
        <w:rPr>
          <w:b/>
          <w:lang w:val="bg-BG" w:eastAsia="bg-BG"/>
        </w:rPr>
        <w:t xml:space="preserve"> през 20</w:t>
      </w:r>
      <w:r>
        <w:rPr>
          <w:b/>
          <w:lang w:val="bg-BG" w:eastAsia="bg-BG"/>
        </w:rPr>
        <w:t>20</w:t>
      </w:r>
      <w:r w:rsidRPr="00E4276F">
        <w:rPr>
          <w:b/>
          <w:lang w:val="bg-BG" w:eastAsia="bg-BG"/>
        </w:rPr>
        <w:t xml:space="preserve"> год.</w:t>
      </w:r>
    </w:p>
    <w:p w:rsidR="00CD51B7" w:rsidRPr="00CD51B7" w:rsidRDefault="00CD51B7" w:rsidP="00CD51B7">
      <w:pPr>
        <w:jc w:val="both"/>
        <w:rPr>
          <w:b/>
          <w:lang w:val="bg-BG" w:eastAsia="bg-BG"/>
        </w:rPr>
      </w:pPr>
    </w:p>
    <w:p w:rsidR="00CD51B7" w:rsidRPr="00CD51B7" w:rsidRDefault="00CD51B7" w:rsidP="00CD51B7">
      <w:pPr>
        <w:shd w:val="clear" w:color="auto" w:fill="FFFFFF"/>
        <w:spacing w:line="276" w:lineRule="auto"/>
        <w:jc w:val="center"/>
        <w:rPr>
          <w:b/>
          <w:lang w:val="bg-BG" w:eastAsia="bg-BG"/>
        </w:rPr>
      </w:pPr>
      <w:r w:rsidRPr="00CD51B7">
        <w:rPr>
          <w:b/>
          <w:lang w:val="bg-BG" w:eastAsia="bg-BG"/>
        </w:rPr>
        <w:t>ДЕКЛАРИРАМ, че:</w:t>
      </w:r>
    </w:p>
    <w:p w:rsidR="00CD51B7" w:rsidRPr="00CD51B7" w:rsidRDefault="00CD51B7" w:rsidP="00CD51B7">
      <w:pPr>
        <w:shd w:val="clear" w:color="auto" w:fill="FFFFFF"/>
        <w:spacing w:line="276" w:lineRule="auto"/>
        <w:jc w:val="center"/>
        <w:rPr>
          <w:b/>
          <w:lang w:val="bg-BG" w:eastAsia="bg-BG"/>
        </w:rPr>
      </w:pPr>
    </w:p>
    <w:p w:rsidR="00CD51B7" w:rsidRPr="00CD51B7" w:rsidRDefault="00CD51B7" w:rsidP="00CD51B7">
      <w:pPr>
        <w:shd w:val="clear" w:color="auto" w:fill="FFFFFF"/>
        <w:spacing w:line="276" w:lineRule="auto"/>
        <w:jc w:val="both"/>
        <w:rPr>
          <w:lang w:val="bg-BG" w:eastAsia="bg-BG"/>
        </w:rPr>
      </w:pPr>
      <w:r w:rsidRPr="00CD51B7">
        <w:rPr>
          <w:lang w:val="bg-BG" w:eastAsia="bg-BG"/>
        </w:rPr>
        <w:t xml:space="preserve">В качеството си на лице по чл. 54, ал. 2 от ЗОП: </w:t>
      </w:r>
    </w:p>
    <w:p w:rsidR="00CD51B7" w:rsidRPr="00CD51B7" w:rsidRDefault="00CD51B7" w:rsidP="00CD51B7">
      <w:pPr>
        <w:shd w:val="clear" w:color="auto" w:fill="FFFFFF"/>
        <w:spacing w:line="276" w:lineRule="auto"/>
        <w:jc w:val="both"/>
        <w:rPr>
          <w:lang w:val="bg-BG" w:eastAsia="bg-BG"/>
        </w:rPr>
      </w:pPr>
      <w:r w:rsidRPr="00CD51B7">
        <w:rPr>
          <w:lang w:val="bg-BG" w:eastAsia="bg-BG"/>
        </w:rPr>
        <w:t xml:space="preserve">       а) не съм осъден с влязла в сила присъда за престъпление по чл. 108а, чл. 159а – 159г, чл. 172, чл. 192а, чл. 194 – 217, чл. 219 – 252, чл. 253 – 260, чл. 301 – 307, чл. 321, 321а и чл. 352 – 353е от Наказателния кодекс; </w:t>
      </w:r>
    </w:p>
    <w:p w:rsidR="00CD51B7" w:rsidRPr="00CD51B7" w:rsidRDefault="00CD51B7" w:rsidP="00CD51B7">
      <w:pPr>
        <w:shd w:val="clear" w:color="auto" w:fill="FFFFFF"/>
        <w:spacing w:line="276" w:lineRule="auto"/>
        <w:jc w:val="both"/>
        <w:rPr>
          <w:lang w:val="bg-BG" w:eastAsia="bg-BG"/>
        </w:rPr>
      </w:pPr>
      <w:r w:rsidRPr="00CD51B7">
        <w:rPr>
          <w:lang w:val="bg-BG" w:eastAsia="bg-BG"/>
        </w:rPr>
        <w:t xml:space="preserve">       б) не съм осъден с влязла в сила присъда за престъпление, аналогично на тези по т. „а“, в друга държава членка или трета страна;</w:t>
      </w:r>
    </w:p>
    <w:p w:rsidR="00CD51B7" w:rsidRPr="00CD51B7" w:rsidRDefault="00CD51B7" w:rsidP="00CD51B7">
      <w:pPr>
        <w:shd w:val="clear" w:color="auto" w:fill="FFFFFF"/>
        <w:spacing w:line="276" w:lineRule="auto"/>
        <w:jc w:val="both"/>
        <w:rPr>
          <w:lang w:val="bg-BG" w:eastAsia="bg-BG"/>
        </w:rPr>
      </w:pPr>
      <w:r w:rsidRPr="00CD51B7">
        <w:rPr>
          <w:lang w:val="bg-BG" w:eastAsia="bg-BG"/>
        </w:rPr>
        <w:t xml:space="preserve">       в) не е налице конфликт на интереси, който не може да бъде отстранен.</w:t>
      </w:r>
    </w:p>
    <w:p w:rsidR="00CD51B7" w:rsidRPr="00CD51B7" w:rsidRDefault="00CD51B7" w:rsidP="00CD51B7">
      <w:pPr>
        <w:shd w:val="clear" w:color="auto" w:fill="FFFFFF"/>
        <w:spacing w:line="276" w:lineRule="auto"/>
        <w:jc w:val="both"/>
        <w:rPr>
          <w:lang w:val="bg-BG" w:eastAsia="bg-BG"/>
        </w:rPr>
      </w:pPr>
    </w:p>
    <w:p w:rsidR="00CD51B7" w:rsidRPr="00CD51B7" w:rsidRDefault="00CD51B7" w:rsidP="00CD51B7">
      <w:pPr>
        <w:shd w:val="clear" w:color="auto" w:fill="FFFFFF"/>
        <w:spacing w:line="276" w:lineRule="auto"/>
        <w:jc w:val="both"/>
        <w:rPr>
          <w:lang w:val="bg-BG" w:eastAsia="bg-BG"/>
        </w:rPr>
      </w:pPr>
      <w:r w:rsidRPr="00CD51B7">
        <w:rPr>
          <w:lang w:val="bg-BG" w:eastAsia="bg-BG"/>
        </w:rPr>
        <w:t xml:space="preserve">            Известна ми е отговорността по чл. 313 от Наказателния кодекс за неверни данни. </w:t>
      </w:r>
    </w:p>
    <w:p w:rsidR="00CD51B7" w:rsidRPr="00CD51B7" w:rsidRDefault="00CD51B7" w:rsidP="00CD51B7">
      <w:pPr>
        <w:shd w:val="clear" w:color="auto" w:fill="FFFFFF"/>
        <w:spacing w:line="276" w:lineRule="auto"/>
        <w:jc w:val="both"/>
        <w:rPr>
          <w:lang w:val="bg-BG" w:eastAsia="bg-BG"/>
        </w:rPr>
      </w:pPr>
    </w:p>
    <w:p w:rsidR="00CD51B7" w:rsidRPr="00CD51B7" w:rsidRDefault="00CD51B7" w:rsidP="00CD51B7">
      <w:pPr>
        <w:shd w:val="clear" w:color="auto" w:fill="FFFFFF"/>
        <w:spacing w:line="276" w:lineRule="auto"/>
        <w:jc w:val="both"/>
        <w:rPr>
          <w:lang w:val="bg-BG" w:eastAsia="bg-BG"/>
        </w:rPr>
      </w:pPr>
      <w:r w:rsidRPr="00CD51B7">
        <w:rPr>
          <w:lang w:val="bg-BG" w:eastAsia="bg-BG"/>
        </w:rPr>
        <w:t xml:space="preserve">Дата: ....................  </w:t>
      </w:r>
      <w:r w:rsidRPr="00CD51B7">
        <w:rPr>
          <w:lang w:val="bg-BG" w:eastAsia="bg-BG"/>
        </w:rPr>
        <w:tab/>
      </w:r>
      <w:r w:rsidRPr="00CD51B7">
        <w:rPr>
          <w:lang w:val="bg-BG" w:eastAsia="bg-BG"/>
        </w:rPr>
        <w:tab/>
      </w:r>
      <w:r w:rsidRPr="00CD51B7">
        <w:rPr>
          <w:lang w:val="bg-BG" w:eastAsia="bg-BG"/>
        </w:rPr>
        <w:tab/>
        <w:t xml:space="preserve">                          ДЕКЛАРАТОР ................................... </w:t>
      </w:r>
    </w:p>
    <w:p w:rsidR="00CD51B7" w:rsidRPr="00CD51B7" w:rsidRDefault="00CD51B7" w:rsidP="00CD51B7">
      <w:pPr>
        <w:shd w:val="clear" w:color="auto" w:fill="FFFFFF"/>
        <w:spacing w:line="276" w:lineRule="auto"/>
        <w:jc w:val="both"/>
        <w:rPr>
          <w:i/>
          <w:lang w:val="bg-BG" w:eastAsia="bg-BG"/>
        </w:rPr>
      </w:pPr>
      <w:r w:rsidRPr="00CD51B7">
        <w:rPr>
          <w:i/>
          <w:lang w:val="bg-BG" w:eastAsia="bg-BG"/>
        </w:rPr>
        <w:t xml:space="preserve">                                                                                                                             (подпис)</w:t>
      </w:r>
    </w:p>
    <w:p w:rsidR="00CD51B7" w:rsidRPr="00CD51B7" w:rsidRDefault="00CD51B7" w:rsidP="00CD51B7">
      <w:pPr>
        <w:suppressAutoHyphens/>
        <w:ind w:firstLine="720"/>
        <w:jc w:val="both"/>
        <w:rPr>
          <w:b/>
          <w:bCs/>
          <w:i/>
          <w:sz w:val="20"/>
          <w:szCs w:val="20"/>
          <w:u w:val="single"/>
          <w:lang w:val="bg-BG" w:eastAsia="ar-SA"/>
        </w:rPr>
      </w:pPr>
      <w:r w:rsidRPr="00CD51B7">
        <w:rPr>
          <w:b/>
          <w:bCs/>
          <w:i/>
          <w:sz w:val="20"/>
          <w:szCs w:val="20"/>
          <w:u w:val="single"/>
          <w:lang w:val="bg-BG" w:eastAsia="ar-SA"/>
        </w:rPr>
        <w:t>Забележка:</w:t>
      </w:r>
    </w:p>
    <w:p w:rsidR="00CD51B7" w:rsidRPr="00CD51B7" w:rsidRDefault="00CD51B7" w:rsidP="00CD51B7">
      <w:pPr>
        <w:suppressAutoHyphens/>
        <w:ind w:firstLine="720"/>
        <w:jc w:val="both"/>
        <w:rPr>
          <w:bCs/>
          <w:i/>
          <w:sz w:val="20"/>
          <w:szCs w:val="20"/>
          <w:u w:val="single"/>
          <w:lang w:val="bg-BG" w:eastAsia="ar-SA"/>
        </w:rPr>
      </w:pPr>
      <w:r w:rsidRPr="00CD51B7">
        <w:rPr>
          <w:bCs/>
          <w:i/>
          <w:sz w:val="20"/>
          <w:szCs w:val="20"/>
          <w:u w:val="single"/>
          <w:lang w:val="bg-BG" w:eastAsia="ar-SA"/>
        </w:rPr>
        <w:t>Лица по чл.54, ал.2 ЗОП  са, както следва:</w:t>
      </w:r>
    </w:p>
    <w:p w:rsidR="00CD51B7" w:rsidRPr="00CD51B7" w:rsidRDefault="00CD51B7" w:rsidP="00CD51B7">
      <w:pPr>
        <w:spacing w:line="276" w:lineRule="auto"/>
        <w:ind w:firstLine="709"/>
        <w:rPr>
          <w:bCs/>
          <w:i/>
          <w:sz w:val="20"/>
          <w:szCs w:val="20"/>
          <w:lang w:val="bg-BG" w:eastAsia="ar-SA"/>
        </w:rPr>
      </w:pPr>
      <w:r w:rsidRPr="00CD51B7">
        <w:rPr>
          <w:bCs/>
          <w:i/>
          <w:sz w:val="20"/>
          <w:szCs w:val="20"/>
          <w:lang w:val="bg-BG" w:eastAsia="ar-SA"/>
        </w:rPr>
        <w:t>1. при събирателно дружество - лицата по чл. 84, ал. 1 и чл. 89, ал. 1 от Търговския закон;</w:t>
      </w:r>
    </w:p>
    <w:p w:rsidR="00CD51B7" w:rsidRPr="00CD51B7" w:rsidRDefault="00CD51B7" w:rsidP="00CD51B7">
      <w:pPr>
        <w:spacing w:line="276" w:lineRule="auto"/>
        <w:ind w:firstLine="709"/>
        <w:jc w:val="both"/>
        <w:rPr>
          <w:bCs/>
          <w:i/>
          <w:sz w:val="20"/>
          <w:szCs w:val="20"/>
          <w:lang w:val="bg-BG" w:eastAsia="ar-SA"/>
        </w:rPr>
      </w:pPr>
      <w:r w:rsidRPr="00CD51B7">
        <w:rPr>
          <w:bCs/>
          <w:i/>
          <w:sz w:val="20"/>
          <w:szCs w:val="20"/>
          <w:lang w:val="bg-BG" w:eastAsia="ar-SA"/>
        </w:rPr>
        <w:t xml:space="preserve">2. при командитно дружество - неограничено отговорните </w:t>
      </w:r>
      <w:proofErr w:type="spellStart"/>
      <w:r w:rsidRPr="00CD51B7">
        <w:rPr>
          <w:bCs/>
          <w:i/>
          <w:sz w:val="20"/>
          <w:szCs w:val="20"/>
          <w:lang w:val="bg-BG" w:eastAsia="ar-SA"/>
        </w:rPr>
        <w:t>съдружници</w:t>
      </w:r>
      <w:proofErr w:type="spellEnd"/>
      <w:r w:rsidRPr="00CD51B7">
        <w:rPr>
          <w:bCs/>
          <w:i/>
          <w:sz w:val="20"/>
          <w:szCs w:val="20"/>
          <w:lang w:val="bg-BG" w:eastAsia="ar-SA"/>
        </w:rPr>
        <w:t xml:space="preserve"> по чл. 105 от Търговския закон;</w:t>
      </w:r>
    </w:p>
    <w:p w:rsidR="00CD51B7" w:rsidRPr="00CD51B7" w:rsidRDefault="00CD51B7" w:rsidP="00CD51B7">
      <w:pPr>
        <w:spacing w:line="276" w:lineRule="auto"/>
        <w:ind w:firstLine="709"/>
        <w:jc w:val="both"/>
        <w:rPr>
          <w:bCs/>
          <w:i/>
          <w:sz w:val="20"/>
          <w:szCs w:val="20"/>
          <w:lang w:val="bg-BG" w:eastAsia="ar-SA"/>
        </w:rPr>
      </w:pPr>
      <w:r w:rsidRPr="00CD51B7">
        <w:rPr>
          <w:bCs/>
          <w:i/>
          <w:sz w:val="20"/>
          <w:szCs w:val="20"/>
          <w:lang w:val="bg-BG" w:eastAsia="ar-SA"/>
        </w:rPr>
        <w:t>3. при дружество с ограничена отговорност - лицата по чл. 141, ал. 2 от Търговския закон, а при еднолично дружество с ограничена отговорност - лицата по чл. 147, ал. 1 от Търговския закон;</w:t>
      </w:r>
    </w:p>
    <w:p w:rsidR="00CD51B7" w:rsidRPr="00CD51B7" w:rsidRDefault="00CD51B7" w:rsidP="00CD51B7">
      <w:pPr>
        <w:spacing w:line="276" w:lineRule="auto"/>
        <w:ind w:firstLine="709"/>
        <w:jc w:val="both"/>
        <w:rPr>
          <w:bCs/>
          <w:i/>
          <w:sz w:val="20"/>
          <w:szCs w:val="20"/>
          <w:lang w:val="bg-BG" w:eastAsia="ar-SA"/>
        </w:rPr>
      </w:pPr>
      <w:r w:rsidRPr="00CD51B7">
        <w:rPr>
          <w:bCs/>
          <w:i/>
          <w:sz w:val="20"/>
          <w:szCs w:val="20"/>
          <w:lang w:val="bg-BG" w:eastAsia="ar-SA"/>
        </w:rPr>
        <w:t>4. при акционерно дружество - лицата по чл. 241, ал. 1, чл. 242, ал. 1 и чл. 244, ал. 1 от Търговския закон;</w:t>
      </w:r>
    </w:p>
    <w:p w:rsidR="00CD51B7" w:rsidRPr="00CD51B7" w:rsidRDefault="00CD51B7" w:rsidP="00CD51B7">
      <w:pPr>
        <w:spacing w:line="276" w:lineRule="auto"/>
        <w:ind w:firstLine="709"/>
        <w:jc w:val="both"/>
        <w:rPr>
          <w:bCs/>
          <w:i/>
          <w:sz w:val="20"/>
          <w:szCs w:val="20"/>
          <w:lang w:val="bg-BG" w:eastAsia="ar-SA"/>
        </w:rPr>
      </w:pPr>
      <w:r w:rsidRPr="00CD51B7">
        <w:rPr>
          <w:bCs/>
          <w:i/>
          <w:sz w:val="20"/>
          <w:szCs w:val="20"/>
          <w:lang w:val="bg-BG" w:eastAsia="ar-SA"/>
        </w:rPr>
        <w:t>5. при командитно дружество с акции - лицата по чл. 256 от Търговския закон;</w:t>
      </w:r>
    </w:p>
    <w:p w:rsidR="00CD51B7" w:rsidRPr="00CD51B7" w:rsidRDefault="00CD51B7" w:rsidP="00CD51B7">
      <w:pPr>
        <w:spacing w:line="276" w:lineRule="auto"/>
        <w:ind w:firstLine="709"/>
        <w:jc w:val="both"/>
        <w:rPr>
          <w:bCs/>
          <w:i/>
          <w:sz w:val="20"/>
          <w:szCs w:val="20"/>
          <w:lang w:val="bg-BG" w:eastAsia="ar-SA"/>
        </w:rPr>
      </w:pPr>
      <w:r w:rsidRPr="00CD51B7">
        <w:rPr>
          <w:bCs/>
          <w:i/>
          <w:sz w:val="20"/>
          <w:szCs w:val="20"/>
          <w:lang w:val="bg-BG" w:eastAsia="ar-SA"/>
        </w:rPr>
        <w:t>6. при едноличен търговец - физическото лице - търговец;</w:t>
      </w:r>
    </w:p>
    <w:p w:rsidR="00CD51B7" w:rsidRPr="00CD51B7" w:rsidRDefault="00CD51B7" w:rsidP="00CD51B7">
      <w:pPr>
        <w:spacing w:line="276" w:lineRule="auto"/>
        <w:ind w:firstLine="709"/>
        <w:jc w:val="both"/>
        <w:rPr>
          <w:bCs/>
          <w:i/>
          <w:sz w:val="20"/>
          <w:szCs w:val="20"/>
          <w:lang w:val="bg-BG" w:eastAsia="ar-SA"/>
        </w:rPr>
      </w:pPr>
      <w:r w:rsidRPr="00CD51B7">
        <w:rPr>
          <w:bCs/>
          <w:i/>
          <w:sz w:val="20"/>
          <w:szCs w:val="20"/>
          <w:lang w:val="bg-BG" w:eastAsia="ar-SA"/>
        </w:rPr>
        <w:t>7. при клон на чуждестранно лице - лицето, което управлява и представлява клона или има аналогични права съгласно законодателството на държавата, в която клонът е регистриран;</w:t>
      </w:r>
    </w:p>
    <w:p w:rsidR="00CD51B7" w:rsidRPr="00CD51B7" w:rsidRDefault="00CD51B7" w:rsidP="00CD51B7">
      <w:pPr>
        <w:spacing w:line="276" w:lineRule="auto"/>
        <w:ind w:firstLine="709"/>
        <w:jc w:val="both"/>
        <w:rPr>
          <w:bCs/>
          <w:i/>
          <w:sz w:val="20"/>
          <w:szCs w:val="20"/>
          <w:lang w:val="bg-BG" w:eastAsia="ar-SA"/>
        </w:rPr>
      </w:pPr>
      <w:r w:rsidRPr="00CD51B7">
        <w:rPr>
          <w:bCs/>
          <w:i/>
          <w:sz w:val="20"/>
          <w:szCs w:val="20"/>
          <w:lang w:val="bg-BG" w:eastAsia="ar-SA"/>
        </w:rPr>
        <w:t>8. при кооперациите - лицата по чл. 20, ал. 1 и чл. 27, ал. 1 от Закона за кооперациите;</w:t>
      </w:r>
    </w:p>
    <w:p w:rsidR="00CD51B7" w:rsidRPr="00CD51B7" w:rsidRDefault="00CD51B7" w:rsidP="00CD51B7">
      <w:pPr>
        <w:spacing w:line="276" w:lineRule="auto"/>
        <w:ind w:firstLine="709"/>
        <w:jc w:val="both"/>
        <w:rPr>
          <w:bCs/>
          <w:i/>
          <w:sz w:val="20"/>
          <w:szCs w:val="20"/>
          <w:lang w:val="bg-BG" w:eastAsia="ar-SA"/>
        </w:rPr>
      </w:pPr>
      <w:r w:rsidRPr="00CD51B7">
        <w:rPr>
          <w:bCs/>
          <w:i/>
          <w:sz w:val="20"/>
          <w:szCs w:val="20"/>
          <w:lang w:val="bg-BG" w:eastAsia="ar-SA"/>
        </w:rPr>
        <w:t>9. при сдружения - членовете на управителния съвет по чл. 30, ал. 1 от Закона за юридическите лица с нестопанска цел или управителят, в случаите по чл. 30, ал. 3 от Закона за юридическите лица с нестопанска цел;</w:t>
      </w:r>
    </w:p>
    <w:p w:rsidR="00CD51B7" w:rsidRPr="00CD51B7" w:rsidRDefault="00CD51B7" w:rsidP="00CD51B7">
      <w:pPr>
        <w:spacing w:line="276" w:lineRule="auto"/>
        <w:ind w:firstLine="709"/>
        <w:jc w:val="both"/>
        <w:rPr>
          <w:bCs/>
          <w:i/>
          <w:sz w:val="20"/>
          <w:szCs w:val="20"/>
          <w:lang w:val="bg-BG" w:eastAsia="ar-SA"/>
        </w:rPr>
      </w:pPr>
      <w:r w:rsidRPr="00CD51B7">
        <w:rPr>
          <w:bCs/>
          <w:i/>
          <w:sz w:val="20"/>
          <w:szCs w:val="20"/>
          <w:lang w:val="bg-BG" w:eastAsia="ar-SA"/>
        </w:rPr>
        <w:t>10. при фондациите - лицата по чл. 35, ал. 1 от Закона за юридическите лица с нестопанска цел;</w:t>
      </w:r>
    </w:p>
    <w:p w:rsidR="00CD51B7" w:rsidRPr="00CD51B7" w:rsidRDefault="00CD51B7" w:rsidP="00CD51B7">
      <w:pPr>
        <w:spacing w:line="276" w:lineRule="auto"/>
        <w:ind w:firstLine="709"/>
        <w:jc w:val="both"/>
        <w:rPr>
          <w:bCs/>
          <w:i/>
          <w:sz w:val="20"/>
          <w:szCs w:val="20"/>
          <w:lang w:val="bg-BG" w:eastAsia="ar-SA"/>
        </w:rPr>
      </w:pPr>
      <w:r w:rsidRPr="00CD51B7">
        <w:rPr>
          <w:bCs/>
          <w:i/>
          <w:sz w:val="20"/>
          <w:szCs w:val="20"/>
          <w:lang w:val="bg-BG" w:eastAsia="ar-SA"/>
        </w:rPr>
        <w:t xml:space="preserve">11. в случаите по т. 1 - 7 - и </w:t>
      </w:r>
      <w:proofErr w:type="spellStart"/>
      <w:r w:rsidRPr="00CD51B7">
        <w:rPr>
          <w:bCs/>
          <w:i/>
          <w:sz w:val="20"/>
          <w:szCs w:val="20"/>
          <w:lang w:val="bg-BG" w:eastAsia="ar-SA"/>
        </w:rPr>
        <w:t>прокуристите</w:t>
      </w:r>
      <w:proofErr w:type="spellEnd"/>
      <w:r w:rsidRPr="00CD51B7">
        <w:rPr>
          <w:bCs/>
          <w:i/>
          <w:sz w:val="20"/>
          <w:szCs w:val="20"/>
          <w:lang w:val="bg-BG" w:eastAsia="ar-SA"/>
        </w:rPr>
        <w:t>, когато има такива;</w:t>
      </w:r>
    </w:p>
    <w:p w:rsidR="00CD51B7" w:rsidRPr="00CD51B7" w:rsidRDefault="00CD51B7" w:rsidP="00CD51B7">
      <w:pPr>
        <w:spacing w:line="276" w:lineRule="auto"/>
        <w:ind w:firstLine="709"/>
        <w:jc w:val="both"/>
        <w:rPr>
          <w:lang w:val="bg-BG"/>
        </w:rPr>
      </w:pPr>
      <w:r w:rsidRPr="00CD51B7">
        <w:rPr>
          <w:bCs/>
          <w:i/>
          <w:sz w:val="20"/>
          <w:szCs w:val="20"/>
          <w:lang w:val="bg-BG" w:eastAsia="ar-SA"/>
        </w:rPr>
        <w:t>12. за чуждестранните лица - лицата, които представляват, управляват и контролират кандидата или участника съгласно законодателството на държавата, в която са установени.</w:t>
      </w:r>
    </w:p>
    <w:p w:rsidR="00070D08" w:rsidRPr="00CD51B7" w:rsidRDefault="00070D08" w:rsidP="00CD51B7">
      <w:pPr>
        <w:ind w:left="2160" w:hanging="2160"/>
        <w:jc w:val="center"/>
        <w:rPr>
          <w:i/>
          <w:lang w:val="bg-BG"/>
        </w:rPr>
      </w:pPr>
    </w:p>
    <w:sectPr w:rsidR="00070D08" w:rsidRPr="00CD51B7" w:rsidSect="00CD51B7">
      <w:pgSz w:w="11907" w:h="16839" w:code="9"/>
      <w:pgMar w:top="993" w:right="850" w:bottom="426" w:left="1418" w:header="851" w:footer="45" w:gutter="0"/>
      <w:paperSrc w:first="7" w:other="7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0D6A" w:rsidRDefault="00280D6A" w:rsidP="00975817">
      <w:r>
        <w:separator/>
      </w:r>
    </w:p>
  </w:endnote>
  <w:endnote w:type="continuationSeparator" w:id="0">
    <w:p w:rsidR="00280D6A" w:rsidRDefault="00280D6A" w:rsidP="00975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0D6A" w:rsidRDefault="00280D6A" w:rsidP="00975817">
      <w:r>
        <w:separator/>
      </w:r>
    </w:p>
  </w:footnote>
  <w:footnote w:type="continuationSeparator" w:id="0">
    <w:p w:rsidR="00280D6A" w:rsidRDefault="00280D6A" w:rsidP="009758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041B8"/>
    <w:multiLevelType w:val="hybridMultilevel"/>
    <w:tmpl w:val="A73080B8"/>
    <w:lvl w:ilvl="0" w:tplc="9BB62E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908E4"/>
    <w:multiLevelType w:val="hybridMultilevel"/>
    <w:tmpl w:val="B8D44A8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E46CCB"/>
    <w:multiLevelType w:val="hybridMultilevel"/>
    <w:tmpl w:val="ECC84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FD56F1"/>
    <w:multiLevelType w:val="hybridMultilevel"/>
    <w:tmpl w:val="2EAAB29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942E2E"/>
    <w:multiLevelType w:val="hybridMultilevel"/>
    <w:tmpl w:val="9FA89CAA"/>
    <w:lvl w:ilvl="0" w:tplc="41384B92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77" w:hanging="360"/>
      </w:pPr>
    </w:lvl>
    <w:lvl w:ilvl="2" w:tplc="0402001B" w:tentative="1">
      <w:start w:val="1"/>
      <w:numFmt w:val="lowerRoman"/>
      <w:lvlText w:val="%3."/>
      <w:lvlJc w:val="right"/>
      <w:pPr>
        <w:ind w:left="2197" w:hanging="180"/>
      </w:pPr>
    </w:lvl>
    <w:lvl w:ilvl="3" w:tplc="0402000F" w:tentative="1">
      <w:start w:val="1"/>
      <w:numFmt w:val="decimal"/>
      <w:lvlText w:val="%4."/>
      <w:lvlJc w:val="left"/>
      <w:pPr>
        <w:ind w:left="2917" w:hanging="360"/>
      </w:pPr>
    </w:lvl>
    <w:lvl w:ilvl="4" w:tplc="04020019" w:tentative="1">
      <w:start w:val="1"/>
      <w:numFmt w:val="lowerLetter"/>
      <w:lvlText w:val="%5."/>
      <w:lvlJc w:val="left"/>
      <w:pPr>
        <w:ind w:left="3637" w:hanging="360"/>
      </w:pPr>
    </w:lvl>
    <w:lvl w:ilvl="5" w:tplc="0402001B" w:tentative="1">
      <w:start w:val="1"/>
      <w:numFmt w:val="lowerRoman"/>
      <w:lvlText w:val="%6."/>
      <w:lvlJc w:val="right"/>
      <w:pPr>
        <w:ind w:left="4357" w:hanging="180"/>
      </w:pPr>
    </w:lvl>
    <w:lvl w:ilvl="6" w:tplc="0402000F" w:tentative="1">
      <w:start w:val="1"/>
      <w:numFmt w:val="decimal"/>
      <w:lvlText w:val="%7."/>
      <w:lvlJc w:val="left"/>
      <w:pPr>
        <w:ind w:left="5077" w:hanging="360"/>
      </w:pPr>
    </w:lvl>
    <w:lvl w:ilvl="7" w:tplc="04020019" w:tentative="1">
      <w:start w:val="1"/>
      <w:numFmt w:val="lowerLetter"/>
      <w:lvlText w:val="%8."/>
      <w:lvlJc w:val="left"/>
      <w:pPr>
        <w:ind w:left="5797" w:hanging="360"/>
      </w:pPr>
    </w:lvl>
    <w:lvl w:ilvl="8" w:tplc="0402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">
    <w:nsid w:val="56776198"/>
    <w:multiLevelType w:val="hybridMultilevel"/>
    <w:tmpl w:val="BBC2B3F6"/>
    <w:lvl w:ilvl="0" w:tplc="3328DD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2404C5"/>
    <w:multiLevelType w:val="hybridMultilevel"/>
    <w:tmpl w:val="E2BCEE7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D0E"/>
    <w:rsid w:val="00011C8B"/>
    <w:rsid w:val="00053A3A"/>
    <w:rsid w:val="00054642"/>
    <w:rsid w:val="000613CD"/>
    <w:rsid w:val="00070D08"/>
    <w:rsid w:val="00091AF2"/>
    <w:rsid w:val="000B1630"/>
    <w:rsid w:val="000D2486"/>
    <w:rsid w:val="000D4FE8"/>
    <w:rsid w:val="00111272"/>
    <w:rsid w:val="00126C36"/>
    <w:rsid w:val="0014517D"/>
    <w:rsid w:val="00153F8B"/>
    <w:rsid w:val="001806CA"/>
    <w:rsid w:val="00196FE2"/>
    <w:rsid w:val="001A664D"/>
    <w:rsid w:val="001A6938"/>
    <w:rsid w:val="001B0D0E"/>
    <w:rsid w:val="001B63A5"/>
    <w:rsid w:val="001D775E"/>
    <w:rsid w:val="001E5072"/>
    <w:rsid w:val="0020350C"/>
    <w:rsid w:val="00205F53"/>
    <w:rsid w:val="00220FE9"/>
    <w:rsid w:val="00222B80"/>
    <w:rsid w:val="0023543E"/>
    <w:rsid w:val="00266119"/>
    <w:rsid w:val="002770AC"/>
    <w:rsid w:val="00280D6A"/>
    <w:rsid w:val="00290A55"/>
    <w:rsid w:val="002A321A"/>
    <w:rsid w:val="002A4646"/>
    <w:rsid w:val="002B3505"/>
    <w:rsid w:val="002D1380"/>
    <w:rsid w:val="002F0044"/>
    <w:rsid w:val="00303269"/>
    <w:rsid w:val="00304413"/>
    <w:rsid w:val="0030441D"/>
    <w:rsid w:val="00311340"/>
    <w:rsid w:val="00311D24"/>
    <w:rsid w:val="003554BC"/>
    <w:rsid w:val="003665F5"/>
    <w:rsid w:val="00371183"/>
    <w:rsid w:val="0037154C"/>
    <w:rsid w:val="003728E6"/>
    <w:rsid w:val="0037502F"/>
    <w:rsid w:val="00381DE0"/>
    <w:rsid w:val="00382AF3"/>
    <w:rsid w:val="003C254F"/>
    <w:rsid w:val="003C2829"/>
    <w:rsid w:val="003C6CB0"/>
    <w:rsid w:val="00421279"/>
    <w:rsid w:val="00421F0D"/>
    <w:rsid w:val="00432171"/>
    <w:rsid w:val="00433147"/>
    <w:rsid w:val="004403DA"/>
    <w:rsid w:val="00476E5D"/>
    <w:rsid w:val="004D1BF8"/>
    <w:rsid w:val="004D4225"/>
    <w:rsid w:val="004F7CF9"/>
    <w:rsid w:val="005021B8"/>
    <w:rsid w:val="005164F1"/>
    <w:rsid w:val="00522C60"/>
    <w:rsid w:val="0054467F"/>
    <w:rsid w:val="005570D6"/>
    <w:rsid w:val="005803C0"/>
    <w:rsid w:val="005C765A"/>
    <w:rsid w:val="00600481"/>
    <w:rsid w:val="00602CD4"/>
    <w:rsid w:val="00605750"/>
    <w:rsid w:val="00641DB0"/>
    <w:rsid w:val="00652A33"/>
    <w:rsid w:val="006556BD"/>
    <w:rsid w:val="00685A81"/>
    <w:rsid w:val="006917A8"/>
    <w:rsid w:val="006A7E09"/>
    <w:rsid w:val="006B41DC"/>
    <w:rsid w:val="006D080D"/>
    <w:rsid w:val="006E76E1"/>
    <w:rsid w:val="006F6A21"/>
    <w:rsid w:val="00704D28"/>
    <w:rsid w:val="007D064C"/>
    <w:rsid w:val="00806A21"/>
    <w:rsid w:val="00811BD3"/>
    <w:rsid w:val="00827BFD"/>
    <w:rsid w:val="00870DBB"/>
    <w:rsid w:val="00886D74"/>
    <w:rsid w:val="008A7831"/>
    <w:rsid w:val="008D1BE4"/>
    <w:rsid w:val="008D73C0"/>
    <w:rsid w:val="008E54A0"/>
    <w:rsid w:val="0090611F"/>
    <w:rsid w:val="00971797"/>
    <w:rsid w:val="00975817"/>
    <w:rsid w:val="009A0135"/>
    <w:rsid w:val="009A6B77"/>
    <w:rsid w:val="009B07AB"/>
    <w:rsid w:val="009E47CA"/>
    <w:rsid w:val="009F25DB"/>
    <w:rsid w:val="009F2DFC"/>
    <w:rsid w:val="009F2F33"/>
    <w:rsid w:val="00A31C72"/>
    <w:rsid w:val="00A34BCB"/>
    <w:rsid w:val="00A36E63"/>
    <w:rsid w:val="00A54138"/>
    <w:rsid w:val="00A943E4"/>
    <w:rsid w:val="00AA1297"/>
    <w:rsid w:val="00AA130D"/>
    <w:rsid w:val="00AA2379"/>
    <w:rsid w:val="00AC4439"/>
    <w:rsid w:val="00AF3636"/>
    <w:rsid w:val="00B02D39"/>
    <w:rsid w:val="00B259AF"/>
    <w:rsid w:val="00B33C51"/>
    <w:rsid w:val="00B361EE"/>
    <w:rsid w:val="00B37DAC"/>
    <w:rsid w:val="00B846A4"/>
    <w:rsid w:val="00B87F04"/>
    <w:rsid w:val="00BC3D9A"/>
    <w:rsid w:val="00C13BF5"/>
    <w:rsid w:val="00C43692"/>
    <w:rsid w:val="00C626C4"/>
    <w:rsid w:val="00C6340B"/>
    <w:rsid w:val="00C70855"/>
    <w:rsid w:val="00C8418E"/>
    <w:rsid w:val="00CC3315"/>
    <w:rsid w:val="00CC603B"/>
    <w:rsid w:val="00CD51B7"/>
    <w:rsid w:val="00CE53AE"/>
    <w:rsid w:val="00CF603B"/>
    <w:rsid w:val="00D036FC"/>
    <w:rsid w:val="00D05F52"/>
    <w:rsid w:val="00D06B24"/>
    <w:rsid w:val="00D37952"/>
    <w:rsid w:val="00D446EE"/>
    <w:rsid w:val="00D63DC9"/>
    <w:rsid w:val="00DD0DC9"/>
    <w:rsid w:val="00DD161B"/>
    <w:rsid w:val="00DD1B17"/>
    <w:rsid w:val="00DF622D"/>
    <w:rsid w:val="00E01113"/>
    <w:rsid w:val="00E10343"/>
    <w:rsid w:val="00E3125C"/>
    <w:rsid w:val="00E4665D"/>
    <w:rsid w:val="00E52736"/>
    <w:rsid w:val="00E53CC0"/>
    <w:rsid w:val="00E57027"/>
    <w:rsid w:val="00E65F0E"/>
    <w:rsid w:val="00E661FD"/>
    <w:rsid w:val="00E67A35"/>
    <w:rsid w:val="00E73372"/>
    <w:rsid w:val="00E807AA"/>
    <w:rsid w:val="00E85EF3"/>
    <w:rsid w:val="00E94EB9"/>
    <w:rsid w:val="00EA5753"/>
    <w:rsid w:val="00ED04F9"/>
    <w:rsid w:val="00ED5E13"/>
    <w:rsid w:val="00ED79F6"/>
    <w:rsid w:val="00F058C2"/>
    <w:rsid w:val="00F154FD"/>
    <w:rsid w:val="00F44505"/>
    <w:rsid w:val="00F45779"/>
    <w:rsid w:val="00F51C59"/>
    <w:rsid w:val="00F55AB6"/>
    <w:rsid w:val="00F75B51"/>
    <w:rsid w:val="00F8487B"/>
    <w:rsid w:val="00F86BB2"/>
    <w:rsid w:val="00F904BC"/>
    <w:rsid w:val="00FA00B5"/>
    <w:rsid w:val="00FA25C2"/>
    <w:rsid w:val="00FA7940"/>
    <w:rsid w:val="00FE4B2A"/>
    <w:rsid w:val="00FE5074"/>
    <w:rsid w:val="00FF3376"/>
    <w:rsid w:val="00FF7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sz w:val="24"/>
      <w:szCs w:val="24"/>
      <w:lang w:val="en-US"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footnote reference"/>
    <w:basedOn w:val="a0"/>
    <w:semiHidden/>
  </w:style>
  <w:style w:type="paragraph" w:customStyle="1" w:styleId="a4">
    <w:name w:val="Ξρνξβεν ςεκ"/>
    <w:basedOn w:val="a"/>
    <w:pPr>
      <w:spacing w:line="279" w:lineRule="exact"/>
      <w:ind w:right="1814" w:firstLine="397"/>
      <w:jc w:val="both"/>
    </w:pPr>
    <w:rPr>
      <w:rFonts w:ascii="Arial" w:hAnsi="Arial" w:cs="Arial"/>
      <w:color w:val="000000"/>
      <w:sz w:val="22"/>
      <w:szCs w:val="22"/>
    </w:rPr>
  </w:style>
  <w:style w:type="paragraph" w:styleId="a5">
    <w:name w:val="header"/>
    <w:basedOn w:val="a"/>
    <w:link w:val="a6"/>
    <w:uiPriority w:val="99"/>
    <w:unhideWhenUsed/>
    <w:rsid w:val="00975817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link w:val="a5"/>
    <w:uiPriority w:val="99"/>
    <w:rsid w:val="00975817"/>
    <w:rPr>
      <w:sz w:val="24"/>
      <w:szCs w:val="24"/>
      <w:lang w:val="en-US" w:eastAsia="en-US"/>
    </w:rPr>
  </w:style>
  <w:style w:type="paragraph" w:styleId="a7">
    <w:name w:val="footer"/>
    <w:basedOn w:val="a"/>
    <w:link w:val="a8"/>
    <w:uiPriority w:val="99"/>
    <w:unhideWhenUsed/>
    <w:rsid w:val="00975817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link w:val="a7"/>
    <w:uiPriority w:val="99"/>
    <w:rsid w:val="00975817"/>
    <w:rPr>
      <w:sz w:val="24"/>
      <w:szCs w:val="24"/>
      <w:lang w:val="en-US" w:eastAsia="en-US"/>
    </w:rPr>
  </w:style>
  <w:style w:type="character" w:styleId="a9">
    <w:name w:val="Hyperlink"/>
    <w:uiPriority w:val="99"/>
    <w:unhideWhenUsed/>
    <w:rsid w:val="00704D28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9F2F3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val="bg-BG" w:eastAsia="bg-BG"/>
    </w:rPr>
  </w:style>
  <w:style w:type="paragraph" w:styleId="ab">
    <w:name w:val="Title"/>
    <w:basedOn w:val="a"/>
    <w:link w:val="ac"/>
    <w:qFormat/>
    <w:rsid w:val="009F2F33"/>
    <w:pPr>
      <w:tabs>
        <w:tab w:val="left" w:pos="-720"/>
      </w:tabs>
      <w:suppressAutoHyphens/>
      <w:autoSpaceDE/>
      <w:autoSpaceDN/>
      <w:adjustRightInd/>
      <w:jc w:val="center"/>
    </w:pPr>
    <w:rPr>
      <w:b/>
      <w:snapToGrid w:val="0"/>
      <w:sz w:val="48"/>
      <w:szCs w:val="20"/>
    </w:rPr>
  </w:style>
  <w:style w:type="character" w:customStyle="1" w:styleId="ac">
    <w:name w:val="Заглавие Знак"/>
    <w:link w:val="ab"/>
    <w:rsid w:val="009F2F33"/>
    <w:rPr>
      <w:b/>
      <w:snapToGrid w:val="0"/>
      <w:sz w:val="48"/>
      <w:lang w:val="en-US" w:eastAsia="en-US"/>
    </w:rPr>
  </w:style>
  <w:style w:type="character" w:customStyle="1" w:styleId="FontStyle19">
    <w:name w:val="Font Style19"/>
    <w:rsid w:val="005C765A"/>
    <w:rPr>
      <w:rFonts w:ascii="Times New Roman" w:hAnsi="Times New Roman" w:cs="Times New Roman" w:hint="default"/>
      <w:b/>
      <w:bCs/>
      <w:sz w:val="20"/>
      <w:szCs w:val="20"/>
    </w:rPr>
  </w:style>
  <w:style w:type="character" w:styleId="ad">
    <w:name w:val="Strong"/>
    <w:qFormat/>
    <w:rsid w:val="00A31C72"/>
    <w:rPr>
      <w:b/>
      <w:bCs/>
    </w:rPr>
  </w:style>
  <w:style w:type="paragraph" w:styleId="ae">
    <w:name w:val="No Spacing"/>
    <w:uiPriority w:val="1"/>
    <w:qFormat/>
    <w:rsid w:val="00A31C72"/>
    <w:rPr>
      <w:sz w:val="24"/>
      <w:szCs w:val="24"/>
    </w:rPr>
  </w:style>
  <w:style w:type="character" w:customStyle="1" w:styleId="af">
    <w:name w:val="Основен текст Знак"/>
    <w:aliases w:val="block style Знак"/>
    <w:link w:val="af0"/>
    <w:semiHidden/>
    <w:locked/>
    <w:rsid w:val="00070D08"/>
    <w:rPr>
      <w:sz w:val="24"/>
      <w:szCs w:val="24"/>
      <w:lang w:val="x-none" w:eastAsia="ar-SA"/>
    </w:rPr>
  </w:style>
  <w:style w:type="paragraph" w:styleId="af0">
    <w:name w:val="Body Text"/>
    <w:aliases w:val="block style"/>
    <w:basedOn w:val="a"/>
    <w:link w:val="af"/>
    <w:semiHidden/>
    <w:unhideWhenUsed/>
    <w:rsid w:val="00070D08"/>
    <w:pPr>
      <w:widowControl/>
      <w:suppressAutoHyphens/>
      <w:autoSpaceDE/>
      <w:autoSpaceDN/>
      <w:adjustRightInd/>
      <w:jc w:val="both"/>
    </w:pPr>
    <w:rPr>
      <w:lang w:val="x-none" w:eastAsia="ar-SA"/>
    </w:rPr>
  </w:style>
  <w:style w:type="character" w:customStyle="1" w:styleId="BodyTextChar1">
    <w:name w:val="Body Text Char1"/>
    <w:uiPriority w:val="99"/>
    <w:semiHidden/>
    <w:rsid w:val="00070D08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sz w:val="24"/>
      <w:szCs w:val="24"/>
      <w:lang w:val="en-US"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footnote reference"/>
    <w:basedOn w:val="a0"/>
    <w:semiHidden/>
  </w:style>
  <w:style w:type="paragraph" w:customStyle="1" w:styleId="a4">
    <w:name w:val="Ξρνξβεν ςεκ"/>
    <w:basedOn w:val="a"/>
    <w:pPr>
      <w:spacing w:line="279" w:lineRule="exact"/>
      <w:ind w:right="1814" w:firstLine="397"/>
      <w:jc w:val="both"/>
    </w:pPr>
    <w:rPr>
      <w:rFonts w:ascii="Arial" w:hAnsi="Arial" w:cs="Arial"/>
      <w:color w:val="000000"/>
      <w:sz w:val="22"/>
      <w:szCs w:val="22"/>
    </w:rPr>
  </w:style>
  <w:style w:type="paragraph" w:styleId="a5">
    <w:name w:val="header"/>
    <w:basedOn w:val="a"/>
    <w:link w:val="a6"/>
    <w:uiPriority w:val="99"/>
    <w:unhideWhenUsed/>
    <w:rsid w:val="00975817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link w:val="a5"/>
    <w:uiPriority w:val="99"/>
    <w:rsid w:val="00975817"/>
    <w:rPr>
      <w:sz w:val="24"/>
      <w:szCs w:val="24"/>
      <w:lang w:val="en-US" w:eastAsia="en-US"/>
    </w:rPr>
  </w:style>
  <w:style w:type="paragraph" w:styleId="a7">
    <w:name w:val="footer"/>
    <w:basedOn w:val="a"/>
    <w:link w:val="a8"/>
    <w:uiPriority w:val="99"/>
    <w:unhideWhenUsed/>
    <w:rsid w:val="00975817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link w:val="a7"/>
    <w:uiPriority w:val="99"/>
    <w:rsid w:val="00975817"/>
    <w:rPr>
      <w:sz w:val="24"/>
      <w:szCs w:val="24"/>
      <w:lang w:val="en-US" w:eastAsia="en-US"/>
    </w:rPr>
  </w:style>
  <w:style w:type="character" w:styleId="a9">
    <w:name w:val="Hyperlink"/>
    <w:uiPriority w:val="99"/>
    <w:unhideWhenUsed/>
    <w:rsid w:val="00704D28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9F2F3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val="bg-BG" w:eastAsia="bg-BG"/>
    </w:rPr>
  </w:style>
  <w:style w:type="paragraph" w:styleId="ab">
    <w:name w:val="Title"/>
    <w:basedOn w:val="a"/>
    <w:link w:val="ac"/>
    <w:qFormat/>
    <w:rsid w:val="009F2F33"/>
    <w:pPr>
      <w:tabs>
        <w:tab w:val="left" w:pos="-720"/>
      </w:tabs>
      <w:suppressAutoHyphens/>
      <w:autoSpaceDE/>
      <w:autoSpaceDN/>
      <w:adjustRightInd/>
      <w:jc w:val="center"/>
    </w:pPr>
    <w:rPr>
      <w:b/>
      <w:snapToGrid w:val="0"/>
      <w:sz w:val="48"/>
      <w:szCs w:val="20"/>
    </w:rPr>
  </w:style>
  <w:style w:type="character" w:customStyle="1" w:styleId="ac">
    <w:name w:val="Заглавие Знак"/>
    <w:link w:val="ab"/>
    <w:rsid w:val="009F2F33"/>
    <w:rPr>
      <w:b/>
      <w:snapToGrid w:val="0"/>
      <w:sz w:val="48"/>
      <w:lang w:val="en-US" w:eastAsia="en-US"/>
    </w:rPr>
  </w:style>
  <w:style w:type="character" w:customStyle="1" w:styleId="FontStyle19">
    <w:name w:val="Font Style19"/>
    <w:rsid w:val="005C765A"/>
    <w:rPr>
      <w:rFonts w:ascii="Times New Roman" w:hAnsi="Times New Roman" w:cs="Times New Roman" w:hint="default"/>
      <w:b/>
      <w:bCs/>
      <w:sz w:val="20"/>
      <w:szCs w:val="20"/>
    </w:rPr>
  </w:style>
  <w:style w:type="character" w:styleId="ad">
    <w:name w:val="Strong"/>
    <w:qFormat/>
    <w:rsid w:val="00A31C72"/>
    <w:rPr>
      <w:b/>
      <w:bCs/>
    </w:rPr>
  </w:style>
  <w:style w:type="paragraph" w:styleId="ae">
    <w:name w:val="No Spacing"/>
    <w:uiPriority w:val="1"/>
    <w:qFormat/>
    <w:rsid w:val="00A31C72"/>
    <w:rPr>
      <w:sz w:val="24"/>
      <w:szCs w:val="24"/>
    </w:rPr>
  </w:style>
  <w:style w:type="character" w:customStyle="1" w:styleId="af">
    <w:name w:val="Основен текст Знак"/>
    <w:aliases w:val="block style Знак"/>
    <w:link w:val="af0"/>
    <w:semiHidden/>
    <w:locked/>
    <w:rsid w:val="00070D08"/>
    <w:rPr>
      <w:sz w:val="24"/>
      <w:szCs w:val="24"/>
      <w:lang w:val="x-none" w:eastAsia="ar-SA"/>
    </w:rPr>
  </w:style>
  <w:style w:type="paragraph" w:styleId="af0">
    <w:name w:val="Body Text"/>
    <w:aliases w:val="block style"/>
    <w:basedOn w:val="a"/>
    <w:link w:val="af"/>
    <w:semiHidden/>
    <w:unhideWhenUsed/>
    <w:rsid w:val="00070D08"/>
    <w:pPr>
      <w:widowControl/>
      <w:suppressAutoHyphens/>
      <w:autoSpaceDE/>
      <w:autoSpaceDN/>
      <w:adjustRightInd/>
      <w:jc w:val="both"/>
    </w:pPr>
    <w:rPr>
      <w:lang w:val="x-none" w:eastAsia="ar-SA"/>
    </w:rPr>
  </w:style>
  <w:style w:type="character" w:customStyle="1" w:styleId="BodyTextChar1">
    <w:name w:val="Body Text Char1"/>
    <w:uiPriority w:val="99"/>
    <w:semiHidden/>
    <w:rsid w:val="00070D08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3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apis://Base=NORM&amp;DocCode=40377&amp;ToPar=Art47&amp;Type=201/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001FCE-6836-4B8A-947B-00FF90737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454</Words>
  <Characters>2591</Characters>
  <Application>Microsoft Office Word</Application>
  <DocSecurity>0</DocSecurity>
  <Lines>21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n0ak95</Company>
  <LinksUpToDate>false</LinksUpToDate>
  <CharactersWithSpaces>3039</CharactersWithSpaces>
  <SharedDoc>false</SharedDoc>
  <HLinks>
    <vt:vector size="6" baseType="variant"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</dc:creator>
  <cp:lastModifiedBy>Stop_ot</cp:lastModifiedBy>
  <cp:revision>2</cp:revision>
  <cp:lastPrinted>2016-04-26T08:35:00Z</cp:lastPrinted>
  <dcterms:created xsi:type="dcterms:W3CDTF">2019-12-09T09:15:00Z</dcterms:created>
  <dcterms:modified xsi:type="dcterms:W3CDTF">2019-12-09T09:15:00Z</dcterms:modified>
</cp:coreProperties>
</file>